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F3" w:rsidRPr="00F92BB7" w:rsidRDefault="00F875B2" w:rsidP="00F92B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Занятие 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-и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>гра</w:t>
      </w:r>
      <w:r w:rsidR="00D43DF3" w:rsidRPr="00F92BB7">
        <w:rPr>
          <w:rFonts w:ascii="Times New Roman" w:hAnsi="Times New Roman" w:cs="Times New Roman"/>
          <w:sz w:val="20"/>
          <w:szCs w:val="20"/>
        </w:rPr>
        <w:t xml:space="preserve"> «Урок добра»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Введение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 Задача образовательной организации –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жизни. </w:t>
      </w:r>
    </w:p>
    <w:p w:rsidR="00D43DF3" w:rsidRPr="00F92BB7" w:rsidRDefault="00F875B2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«Урок добра» - </w:t>
      </w:r>
      <w:r w:rsidR="00D43DF3" w:rsidRPr="00F92BB7">
        <w:rPr>
          <w:rFonts w:ascii="Times New Roman" w:hAnsi="Times New Roman" w:cs="Times New Roman"/>
          <w:sz w:val="20"/>
          <w:szCs w:val="20"/>
        </w:rPr>
        <w:t xml:space="preserve"> мероприятие, с элементами игры, имеющее социальное и творческое направление.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</w:t>
      </w:r>
      <w:r w:rsidR="00F875B2" w:rsidRPr="00F92BB7">
        <w:rPr>
          <w:rFonts w:ascii="Times New Roman" w:hAnsi="Times New Roman" w:cs="Times New Roman"/>
          <w:sz w:val="20"/>
          <w:szCs w:val="20"/>
        </w:rPr>
        <w:t>реду</w:t>
      </w:r>
      <w:proofErr w:type="gramStart"/>
      <w:r w:rsidR="00F875B2" w:rsidRPr="00F92BB7">
        <w:rPr>
          <w:rFonts w:ascii="Times New Roman" w:hAnsi="Times New Roman" w:cs="Times New Roman"/>
          <w:sz w:val="20"/>
          <w:szCs w:val="20"/>
        </w:rPr>
        <w:t xml:space="preserve"> </w:t>
      </w:r>
      <w:r w:rsidRPr="00F92BB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В процессе проведения </w:t>
      </w:r>
      <w:r w:rsidR="00F875B2" w:rsidRPr="00F92BB7">
        <w:rPr>
          <w:rFonts w:ascii="Times New Roman" w:hAnsi="Times New Roman" w:cs="Times New Roman"/>
          <w:sz w:val="20"/>
          <w:szCs w:val="20"/>
        </w:rPr>
        <w:t>занятия</w:t>
      </w:r>
      <w:r w:rsidRPr="00F92B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становится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 xml:space="preserve"> очевидно, что предложенная тема задевает их за живое: вызывает эмоции, активизирует память и воображение, побуждает к творческой деятельности.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 xml:space="preserve"> волнуют нравственные проблемы, но им бывает трудно принять верное решение. Поэтому так важно говорить с ними о нравственных принципах и приобщать их к традиционным духовным ценностям - ценностям, которые служили бы ориентиром в жизни, решая проблему ее смысла.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«Урок добра» дает возможность попытаться сохранить лучшее и обеспечить преемственность традиционных ценностей, на базе которых можно воспитать образованного и нравственного человека.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Проект урока разработан с использованием технологии активных методов обучения, т.е. методов, стимулирующих познавательную деятельность обучающихся.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Авторская презентация к уроку создана в программе </w:t>
      </w:r>
      <w:proofErr w:type="spellStart"/>
      <w:r w:rsidRPr="00F92BB7">
        <w:rPr>
          <w:rFonts w:ascii="Times New Roman" w:hAnsi="Times New Roman" w:cs="Times New Roman"/>
          <w:sz w:val="20"/>
          <w:szCs w:val="20"/>
        </w:rPr>
        <w:t>MicrosoftPowerPoint</w:t>
      </w:r>
      <w:proofErr w:type="spellEnd"/>
      <w:r w:rsidRPr="00F92BB7">
        <w:rPr>
          <w:rFonts w:ascii="Times New Roman" w:hAnsi="Times New Roman" w:cs="Times New Roman"/>
          <w:sz w:val="20"/>
          <w:szCs w:val="20"/>
        </w:rPr>
        <w:t>.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Технологическая карта мероприятия Тема «Урок добра»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Цель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92BB7">
        <w:rPr>
          <w:rFonts w:ascii="Times New Roman" w:hAnsi="Times New Roman" w:cs="Times New Roman"/>
          <w:sz w:val="20"/>
          <w:szCs w:val="20"/>
        </w:rPr>
        <w:t xml:space="preserve"> создать условия для сотрудничества в достижении понимания учащимися понятий «доброта» и «милосердие»; </w:t>
      </w:r>
    </w:p>
    <w:p w:rsidR="003040D6" w:rsidRPr="00F92BB7" w:rsidRDefault="003040D6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Задачи: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личностное развитие – развитие готовности и способности учащихся к саморазвитию и реализации творческого потенциала в духовной деятельности, социальной мобильности и познавательной компетенции;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формирование ценностно-смысловых ориентаций и нравственных оснований личностного морального выбора;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развитие самосознания, самоуважения и взаимоуважения, готовности открыто выражать и отстаивать свою позицию;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социальное развитие – формирование нравственных качеств, правильного представления о толерантном поведении;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воспитания патриотических убеждений;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освоение основных социальных ролей, норм и правил; </w:t>
      </w:r>
    </w:p>
    <w:p w:rsidR="00D43DF3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развитие стремления быть терпимым в обществе людей; </w:t>
      </w:r>
    </w:p>
    <w:p w:rsidR="00980EC1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познавательное развитие – развитие символического, логического, творческого мышления, продуктивного воображения, памяти и внимания, рефлексии;</w:t>
      </w:r>
    </w:p>
    <w:p w:rsidR="00980EC1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коммуникативное развитие – воспитывать чувство уважения друг к другу, внимательность, готовность прийти на помощь к тем, кто в ней нуждается; </w:t>
      </w:r>
    </w:p>
    <w:p w:rsidR="00980EC1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деятельности;</w:t>
      </w:r>
    </w:p>
    <w:p w:rsidR="00980EC1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умение слушать, вести диалог, участвовать в коллективном обсуждении проблем и принятии решений, строить продуктивное сотрудничество со сверстниками и взрослыми. </w:t>
      </w:r>
    </w:p>
    <w:p w:rsidR="00980EC1" w:rsidRPr="00F92BB7" w:rsidRDefault="00D43DF3" w:rsidP="00F92B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Сценарий </w:t>
      </w:r>
      <w:r w:rsidR="003040D6" w:rsidRPr="00F92BB7">
        <w:rPr>
          <w:rFonts w:ascii="Times New Roman" w:hAnsi="Times New Roman" w:cs="Times New Roman"/>
          <w:sz w:val="20"/>
          <w:szCs w:val="20"/>
        </w:rPr>
        <w:t>занятия.</w:t>
      </w:r>
    </w:p>
    <w:p w:rsidR="00980EC1" w:rsidRPr="00F92BB7" w:rsidRDefault="00980EC1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604C4" w:rsidRPr="00F92BB7" w:rsidRDefault="007604C4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Учитель</w:t>
      </w:r>
      <w:r w:rsidR="00F92BB7">
        <w:rPr>
          <w:rFonts w:ascii="Times New Roman" w:hAnsi="Times New Roman" w:cs="Times New Roman"/>
          <w:sz w:val="20"/>
          <w:szCs w:val="20"/>
        </w:rPr>
        <w:t>:</w:t>
      </w:r>
    </w:p>
    <w:p w:rsidR="00980EC1" w:rsidRPr="00F92BB7" w:rsidRDefault="007604C4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-</w:t>
      </w:r>
      <w:r w:rsidR="00D43DF3" w:rsidRPr="00F92BB7">
        <w:rPr>
          <w:rFonts w:ascii="Times New Roman" w:hAnsi="Times New Roman" w:cs="Times New Roman"/>
          <w:sz w:val="20"/>
          <w:szCs w:val="20"/>
        </w:rPr>
        <w:t>Всю свою жизнь, с самого детства, человек познает, что такое хорошо и что такое плохо. Это мы получаем «с молоком матери», знакомясь со сказками, общаясь с друзьями</w:t>
      </w:r>
      <w:proofErr w:type="gramStart"/>
      <w:r w:rsidR="00D43DF3" w:rsidRPr="00F92BB7">
        <w:rPr>
          <w:rFonts w:ascii="Times New Roman" w:hAnsi="Times New Roman" w:cs="Times New Roman"/>
          <w:sz w:val="20"/>
          <w:szCs w:val="20"/>
        </w:rPr>
        <w:t>… О</w:t>
      </w:r>
      <w:proofErr w:type="gramEnd"/>
      <w:r w:rsidR="00D43DF3" w:rsidRPr="00F92BB7">
        <w:rPr>
          <w:rFonts w:ascii="Times New Roman" w:hAnsi="Times New Roman" w:cs="Times New Roman"/>
          <w:sz w:val="20"/>
          <w:szCs w:val="20"/>
        </w:rPr>
        <w:t>дни люди уже в 15 лет понимают, что за все, что для тебя делается хорошего, надо плат</w:t>
      </w:r>
      <w:r w:rsidR="00382C97" w:rsidRPr="00F92BB7">
        <w:rPr>
          <w:rFonts w:ascii="Times New Roman" w:hAnsi="Times New Roman" w:cs="Times New Roman"/>
          <w:sz w:val="20"/>
          <w:szCs w:val="20"/>
        </w:rPr>
        <w:t xml:space="preserve">ить добром, а другие и в конце </w:t>
      </w:r>
      <w:r w:rsidR="00D43DF3" w:rsidRPr="00F92BB7">
        <w:rPr>
          <w:rFonts w:ascii="Times New Roman" w:hAnsi="Times New Roman" w:cs="Times New Roman"/>
          <w:sz w:val="20"/>
          <w:szCs w:val="20"/>
        </w:rPr>
        <w:t xml:space="preserve">своего жизненного пути требуют благ только для себя, ничего не отдавая взамен. </w:t>
      </w:r>
    </w:p>
    <w:p w:rsidR="00382C97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О том, что добро необходимо человеку знали наши далекие предки. Их мудрость отражена в народных пословицах и поговорках.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Назовите известные вам поговорки и пословицы о доброте.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Чему учат они нас?</w:t>
      </w:r>
    </w:p>
    <w:p w:rsidR="00BF18FA" w:rsidRPr="00F92BB7" w:rsidRDefault="00F92BB7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(Ответы детей)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Пословицы учат: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92BB7">
        <w:rPr>
          <w:rFonts w:ascii="Times New Roman" w:hAnsi="Times New Roman" w:cs="Times New Roman"/>
          <w:sz w:val="20"/>
          <w:szCs w:val="20"/>
        </w:rPr>
        <w:t xml:space="preserve"> совершать хорошие добрые поступки, хвалить за 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хорошее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 xml:space="preserve"> и не всегда замечать недостатки людей;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lastRenderedPageBreak/>
        <w:sym w:font="Symbol" w:char="F0B7"/>
      </w:r>
      <w:r w:rsidRPr="00F92BB7">
        <w:rPr>
          <w:rFonts w:ascii="Times New Roman" w:hAnsi="Times New Roman" w:cs="Times New Roman"/>
          <w:sz w:val="20"/>
          <w:szCs w:val="20"/>
        </w:rPr>
        <w:t xml:space="preserve"> шутить по- доброму;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92BB7">
        <w:rPr>
          <w:rFonts w:ascii="Times New Roman" w:hAnsi="Times New Roman" w:cs="Times New Roman"/>
          <w:sz w:val="20"/>
          <w:szCs w:val="20"/>
        </w:rPr>
        <w:t xml:space="preserve"> быть чистосердечным в отношении с собеседником; </w:t>
      </w:r>
    </w:p>
    <w:p w:rsidR="00C22394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sym w:font="Symbol" w:char="F0B7"/>
      </w:r>
      <w:r w:rsidRPr="00F92BB7">
        <w:rPr>
          <w:rFonts w:ascii="Times New Roman" w:hAnsi="Times New Roman" w:cs="Times New Roman"/>
          <w:sz w:val="20"/>
          <w:szCs w:val="20"/>
        </w:rPr>
        <w:t xml:space="preserve"> не спешить обвинять в чем-то, пока не разберешься в прич</w:t>
      </w:r>
      <w:r w:rsidR="007604C4" w:rsidRPr="00F92BB7">
        <w:rPr>
          <w:rFonts w:ascii="Times New Roman" w:hAnsi="Times New Roman" w:cs="Times New Roman"/>
          <w:sz w:val="20"/>
          <w:szCs w:val="20"/>
        </w:rPr>
        <w:t xml:space="preserve">инах, быть благодарным и т. д. </w:t>
      </w:r>
    </w:p>
    <w:p w:rsidR="00DD3FAA" w:rsidRPr="00F92BB7" w:rsidRDefault="00DD3FAA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II. Игровой момент </w:t>
      </w:r>
    </w:p>
    <w:p w:rsidR="007604C4" w:rsidRPr="00F92BB7" w:rsidRDefault="007604C4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Ведущий 1. Первый шаг к доброте - вежливость. А знаете ли вы «вежливые» слов</w:t>
      </w:r>
    </w:p>
    <w:p w:rsidR="008532C5" w:rsidRPr="00F92BB7" w:rsidRDefault="008532C5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Игра «Доскажи словечко»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Растает даже ледяная глыба от слова теплого … (спасибо)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Зазеленеет старый пень, когда услышит …(добрый день)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Когда вас ругают за шалости, вы говорите …(простите, пожалуйста)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Если друг попал в беду,…(помоги ему)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Решай споры словами, …(а не кулаками)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Где бы ни были, на прощание мы говорим …(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 xml:space="preserve"> свидание)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Ребёнок вежливый и развитый, 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говорит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 xml:space="preserve"> встречаясь …(здравствуйте)</w:t>
      </w:r>
    </w:p>
    <w:p w:rsidR="00A36839" w:rsidRPr="00F92BB7" w:rsidRDefault="00A36839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F18FA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Ведущий 1. Давайте никогда не будем забывать добрые, вежливые слова. 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 </w:t>
      </w:r>
    </w:p>
    <w:p w:rsidR="008532C5" w:rsidRPr="00F92BB7" w:rsidRDefault="008532C5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Игра «Собери слово» </w:t>
      </w:r>
    </w:p>
    <w:p w:rsidR="008532C5" w:rsidRPr="00F92BB7" w:rsidRDefault="008532C5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У слова «доброта» есть много слов – спутников.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Ребята, из предложенных слов и слогов, соберите слова, которые тесно связаны с понятием «добро». </w:t>
      </w:r>
    </w:p>
    <w:p w:rsidR="00DD3FAA" w:rsidRPr="00F92BB7" w:rsidRDefault="00DD3FAA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>Милосердие - лоси-мир-еде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Меценат </w:t>
      </w:r>
      <w:proofErr w:type="gramStart"/>
      <w:r w:rsidR="008532C5" w:rsidRPr="00F92BB7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F92BB7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>е</w:t>
      </w:r>
      <w:r w:rsidR="008532C5" w:rsidRPr="00F92BB7">
        <w:rPr>
          <w:rFonts w:ascii="Times New Roman" w:hAnsi="Times New Roman" w:cs="Times New Roman"/>
          <w:sz w:val="20"/>
          <w:szCs w:val="20"/>
        </w:rPr>
        <w:t>-</w:t>
      </w:r>
      <w:r w:rsidRPr="00F92BB7">
        <w:rPr>
          <w:rFonts w:ascii="Times New Roman" w:hAnsi="Times New Roman" w:cs="Times New Roman"/>
          <w:sz w:val="20"/>
          <w:szCs w:val="20"/>
        </w:rPr>
        <w:t>на-ме</w:t>
      </w:r>
      <w:r w:rsidR="008532C5" w:rsidRPr="00F92BB7">
        <w:rPr>
          <w:rFonts w:ascii="Times New Roman" w:hAnsi="Times New Roman" w:cs="Times New Roman"/>
          <w:sz w:val="20"/>
          <w:szCs w:val="20"/>
        </w:rPr>
        <w:t>-</w:t>
      </w:r>
      <w:r w:rsidRPr="00F92BB7">
        <w:rPr>
          <w:rFonts w:ascii="Times New Roman" w:hAnsi="Times New Roman" w:cs="Times New Roman"/>
          <w:sz w:val="20"/>
          <w:szCs w:val="20"/>
        </w:rPr>
        <w:t>т</w:t>
      </w:r>
      <w:proofErr w:type="spellEnd"/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Уважение – </w:t>
      </w:r>
      <w:proofErr w:type="spellStart"/>
      <w:r w:rsidRPr="00F92BB7">
        <w:rPr>
          <w:rFonts w:ascii="Times New Roman" w:hAnsi="Times New Roman" w:cs="Times New Roman"/>
          <w:sz w:val="20"/>
          <w:szCs w:val="20"/>
        </w:rPr>
        <w:t>у-жена-вие</w:t>
      </w:r>
      <w:proofErr w:type="spellEnd"/>
    </w:p>
    <w:p w:rsidR="00DD3FAA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Сострадание – </w:t>
      </w:r>
      <w:proofErr w:type="spellStart"/>
      <w:r w:rsidRPr="00F92BB7">
        <w:rPr>
          <w:rFonts w:ascii="Times New Roman" w:hAnsi="Times New Roman" w:cs="Times New Roman"/>
          <w:sz w:val="20"/>
          <w:szCs w:val="20"/>
        </w:rPr>
        <w:t>со</w:t>
      </w:r>
      <w:proofErr w:type="gramStart"/>
      <w:r w:rsidRPr="00F92BB7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F92BB7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F92BB7">
        <w:rPr>
          <w:rFonts w:ascii="Times New Roman" w:hAnsi="Times New Roman" w:cs="Times New Roman"/>
          <w:sz w:val="20"/>
          <w:szCs w:val="20"/>
        </w:rPr>
        <w:t xml:space="preserve"> рада-тени</w:t>
      </w:r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Бескорыстие – </w:t>
      </w:r>
      <w:proofErr w:type="spellStart"/>
      <w:r w:rsidRPr="00F92BB7">
        <w:rPr>
          <w:rFonts w:ascii="Times New Roman" w:hAnsi="Times New Roman" w:cs="Times New Roman"/>
          <w:sz w:val="20"/>
          <w:szCs w:val="20"/>
        </w:rPr>
        <w:t>сытие-бес-кор</w:t>
      </w:r>
      <w:proofErr w:type="spellEnd"/>
    </w:p>
    <w:p w:rsidR="00A36839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Благотворительность - </w:t>
      </w:r>
      <w:proofErr w:type="spellStart"/>
      <w:r w:rsidRPr="00F92BB7">
        <w:rPr>
          <w:rFonts w:ascii="Times New Roman" w:hAnsi="Times New Roman" w:cs="Times New Roman"/>
          <w:sz w:val="20"/>
          <w:szCs w:val="20"/>
        </w:rPr>
        <w:t>вор-нос-лель-Бог-таитть</w:t>
      </w:r>
      <w:proofErr w:type="spellEnd"/>
    </w:p>
    <w:p w:rsidR="00A36839" w:rsidRPr="00F92BB7" w:rsidRDefault="00A36839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158F4" w:rsidRPr="00F92BB7" w:rsidRDefault="00F92BB7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Просмотр фильма «Хорошие песни».</w:t>
      </w:r>
    </w:p>
    <w:p w:rsidR="006158F4" w:rsidRPr="00F92BB7" w:rsidRDefault="006158F4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158F4" w:rsidRPr="00F92BB7" w:rsidRDefault="00D43DF3" w:rsidP="00F92BB7">
      <w:pPr>
        <w:pStyle w:val="a8"/>
        <w:rPr>
          <w:rFonts w:ascii="Times New Roman" w:hAnsi="Times New Roman" w:cs="Times New Roman"/>
          <w:sz w:val="20"/>
          <w:szCs w:val="20"/>
        </w:rPr>
      </w:pPr>
      <w:r w:rsidRPr="00F92BB7">
        <w:rPr>
          <w:rFonts w:ascii="Times New Roman" w:hAnsi="Times New Roman" w:cs="Times New Roman"/>
          <w:sz w:val="20"/>
          <w:szCs w:val="20"/>
        </w:rPr>
        <w:t xml:space="preserve"> Песня «Дорогами добра»</w:t>
      </w:r>
    </w:p>
    <w:p w:rsidR="006158F4" w:rsidRPr="00F92BB7" w:rsidRDefault="006158F4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8A32EF" w:rsidRPr="00F92BB7" w:rsidRDefault="008A32EF" w:rsidP="00F92BB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05F07" w:rsidRPr="00F92BB7" w:rsidRDefault="00E05F07" w:rsidP="00A36839">
      <w:pPr>
        <w:pStyle w:val="a5"/>
        <w:ind w:left="765"/>
        <w:rPr>
          <w:rFonts w:ascii="Times New Roman" w:hAnsi="Times New Roman" w:cs="Times New Roman"/>
          <w:sz w:val="20"/>
          <w:szCs w:val="20"/>
        </w:rPr>
      </w:pPr>
    </w:p>
    <w:p w:rsidR="0034345D" w:rsidRPr="00F92BB7" w:rsidRDefault="0034345D" w:rsidP="008A32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8FA" w:rsidRPr="00F92BB7" w:rsidRDefault="00BF18FA" w:rsidP="008A32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F18FA" w:rsidRPr="00F92BB7" w:rsidSect="00A2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7557"/>
    <w:multiLevelType w:val="hybridMultilevel"/>
    <w:tmpl w:val="374A73A0"/>
    <w:lvl w:ilvl="0" w:tplc="761ECC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1273"/>
    <w:rsid w:val="000832B8"/>
    <w:rsid w:val="001F392D"/>
    <w:rsid w:val="003040D6"/>
    <w:rsid w:val="0034345D"/>
    <w:rsid w:val="00382C97"/>
    <w:rsid w:val="004C31DA"/>
    <w:rsid w:val="00516056"/>
    <w:rsid w:val="00583E24"/>
    <w:rsid w:val="006158F4"/>
    <w:rsid w:val="00661273"/>
    <w:rsid w:val="00742D33"/>
    <w:rsid w:val="007604C4"/>
    <w:rsid w:val="008532C5"/>
    <w:rsid w:val="008A32EF"/>
    <w:rsid w:val="00902453"/>
    <w:rsid w:val="00980EC1"/>
    <w:rsid w:val="009E1A1C"/>
    <w:rsid w:val="00A25BA7"/>
    <w:rsid w:val="00A36839"/>
    <w:rsid w:val="00BF18FA"/>
    <w:rsid w:val="00C22394"/>
    <w:rsid w:val="00C8645A"/>
    <w:rsid w:val="00CB5B60"/>
    <w:rsid w:val="00D43DF3"/>
    <w:rsid w:val="00DD3FAA"/>
    <w:rsid w:val="00E05F07"/>
    <w:rsid w:val="00E169C7"/>
    <w:rsid w:val="00F875B2"/>
    <w:rsid w:val="00F9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7"/>
  </w:style>
  <w:style w:type="paragraph" w:styleId="3">
    <w:name w:val="heading 3"/>
    <w:basedOn w:val="a"/>
    <w:link w:val="30"/>
    <w:uiPriority w:val="9"/>
    <w:qFormat/>
    <w:rsid w:val="00343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273"/>
    <w:rPr>
      <w:b/>
      <w:bCs/>
    </w:rPr>
  </w:style>
  <w:style w:type="paragraph" w:styleId="a5">
    <w:name w:val="List Paragraph"/>
    <w:basedOn w:val="a"/>
    <w:uiPriority w:val="34"/>
    <w:qFormat/>
    <w:rsid w:val="00980E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3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1D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92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9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</cp:lastModifiedBy>
  <cp:revision>7</cp:revision>
  <cp:lastPrinted>2020-01-17T12:37:00Z</cp:lastPrinted>
  <dcterms:created xsi:type="dcterms:W3CDTF">2020-01-09T08:02:00Z</dcterms:created>
  <dcterms:modified xsi:type="dcterms:W3CDTF">2023-10-05T08:06:00Z</dcterms:modified>
</cp:coreProperties>
</file>